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439" w:rsidRDefault="00592B43">
      <w:pPr>
        <w:jc w:val="center"/>
      </w:pPr>
      <w:r>
        <w:rPr>
          <w:b/>
          <w:bCs/>
          <w:sz w:val="40"/>
          <w:szCs w:val="28"/>
        </w:rPr>
        <w:t>Опросный лист на насосный агрегат №7</w:t>
      </w:r>
    </w:p>
    <w:p w:rsidR="00175439" w:rsidRDefault="00175439">
      <w:pPr>
        <w:jc w:val="center"/>
        <w:rPr>
          <w:b/>
          <w:bCs/>
          <w:sz w:val="22"/>
          <w:szCs w:val="22"/>
        </w:rPr>
      </w:pPr>
    </w:p>
    <w:p w:rsidR="00175439" w:rsidRDefault="00592B43">
      <w:pPr>
        <w:spacing w:line="360" w:lineRule="auto"/>
        <w:rPr>
          <w:sz w:val="22"/>
        </w:rPr>
      </w:pPr>
      <w:r>
        <w:rPr>
          <w:sz w:val="22"/>
        </w:rPr>
        <w:t>Заказчик   ООО «Самарские коммунальные системы» ЦКНС</w:t>
      </w:r>
    </w:p>
    <w:p w:rsidR="00175439" w:rsidRDefault="00592B43">
      <w:pPr>
        <w:spacing w:line="360" w:lineRule="auto"/>
      </w:pPr>
      <w:r>
        <w:rPr>
          <w:sz w:val="22"/>
        </w:rPr>
        <w:t>Количество _____1</w:t>
      </w:r>
      <w:r>
        <w:rPr>
          <w:sz w:val="22"/>
        </w:rPr>
        <w:t xml:space="preserve">___________ шт. </w:t>
      </w:r>
      <w:r>
        <w:rPr>
          <w:sz w:val="22"/>
        </w:rPr>
        <w:tab/>
        <w:t xml:space="preserve">Насос аналог СМ-150-125-315/4, с эл. </w:t>
      </w:r>
      <w:proofErr w:type="spellStart"/>
      <w:r>
        <w:rPr>
          <w:sz w:val="22"/>
        </w:rPr>
        <w:t>двиг</w:t>
      </w:r>
      <w:proofErr w:type="spellEnd"/>
      <w:r>
        <w:rPr>
          <w:sz w:val="22"/>
        </w:rPr>
        <w:t>. 37кВт</w:t>
      </w:r>
    </w:p>
    <w:p w:rsidR="00175439" w:rsidRDefault="00592B43">
      <w:pPr>
        <w:spacing w:line="360" w:lineRule="auto"/>
      </w:pPr>
      <w:r>
        <w:rPr>
          <w:sz w:val="22"/>
        </w:rPr>
        <w:t>Годовая (перспективная) потребность ___3___шт.</w:t>
      </w:r>
    </w:p>
    <w:p w:rsidR="00175439" w:rsidRDefault="00175439">
      <w:pPr>
        <w:rPr>
          <w:sz w:val="12"/>
          <w:szCs w:val="22"/>
        </w:rPr>
      </w:pPr>
    </w:p>
    <w:tbl>
      <w:tblPr>
        <w:tblW w:w="10225" w:type="dxa"/>
        <w:tblInd w:w="7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000" w:firstRow="0" w:lastRow="0" w:firstColumn="0" w:lastColumn="0" w:noHBand="0" w:noVBand="0"/>
      </w:tblPr>
      <w:tblGrid>
        <w:gridCol w:w="709"/>
        <w:gridCol w:w="5852"/>
        <w:gridCol w:w="1564"/>
        <w:gridCol w:w="2100"/>
      </w:tblGrid>
      <w:tr w:rsidR="00175439">
        <w:trPr>
          <w:trHeight w:val="280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175439" w:rsidRDefault="00592B43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№ </w:t>
            </w:r>
          </w:p>
        </w:tc>
        <w:tc>
          <w:tcPr>
            <w:tcW w:w="5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175439" w:rsidRDefault="00592B43">
            <w:pPr>
              <w:jc w:val="center"/>
            </w:pPr>
            <w:r>
              <w:rPr>
                <w:bCs/>
                <w:sz w:val="22"/>
              </w:rPr>
              <w:t>Наименование параметра</w:t>
            </w:r>
            <w:r w:rsidRPr="00592B43">
              <w:rPr>
                <w:bCs/>
                <w:sz w:val="22"/>
              </w:rPr>
              <w:t xml:space="preserve"> (</w:t>
            </w:r>
            <w:r>
              <w:rPr>
                <w:bCs/>
                <w:sz w:val="22"/>
              </w:rPr>
              <w:t>характеристики)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175439" w:rsidRDefault="00592B43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Размерность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175439" w:rsidRDefault="00592B43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Требования заказчика</w:t>
            </w:r>
          </w:p>
        </w:tc>
      </w:tr>
      <w:tr w:rsidR="00175439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175439" w:rsidRDefault="00592B4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951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175439" w:rsidRDefault="00592B43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ФУНКЦИОНАЛЬНЫЕ</w:t>
            </w:r>
          </w:p>
        </w:tc>
      </w:tr>
      <w:tr w:rsidR="00175439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175439" w:rsidRDefault="00592B43">
            <w:pPr>
              <w:rPr>
                <w:sz w:val="22"/>
              </w:rPr>
            </w:pPr>
            <w:r>
              <w:rPr>
                <w:sz w:val="22"/>
              </w:rPr>
              <w:t>1.1</w:t>
            </w:r>
          </w:p>
        </w:tc>
        <w:tc>
          <w:tcPr>
            <w:tcW w:w="5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175439" w:rsidRDefault="00592B43">
            <w:pPr>
              <w:rPr>
                <w:sz w:val="22"/>
              </w:rPr>
            </w:pPr>
            <w:r>
              <w:rPr>
                <w:sz w:val="22"/>
              </w:rPr>
              <w:t>Подача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175439" w:rsidRDefault="00592B43">
            <w:pPr>
              <w:jc w:val="center"/>
            </w:pPr>
            <w:r>
              <w:rPr>
                <w:sz w:val="22"/>
              </w:rPr>
              <w:t>м</w:t>
            </w:r>
            <w:r>
              <w:rPr>
                <w:sz w:val="22"/>
                <w:vertAlign w:val="superscript"/>
              </w:rPr>
              <w:t>3</w:t>
            </w:r>
            <w:r>
              <w:rPr>
                <w:sz w:val="22"/>
              </w:rPr>
              <w:t>/ч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175439" w:rsidRDefault="00592B43">
            <w:pPr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</w:tr>
      <w:tr w:rsidR="00175439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175439" w:rsidRDefault="00592B43">
            <w:pPr>
              <w:rPr>
                <w:sz w:val="22"/>
              </w:rPr>
            </w:pPr>
            <w:r>
              <w:rPr>
                <w:sz w:val="22"/>
              </w:rPr>
              <w:t>1.2</w:t>
            </w:r>
          </w:p>
        </w:tc>
        <w:tc>
          <w:tcPr>
            <w:tcW w:w="5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175439" w:rsidRDefault="00592B43">
            <w:pPr>
              <w:rPr>
                <w:sz w:val="22"/>
              </w:rPr>
            </w:pPr>
            <w:r>
              <w:rPr>
                <w:sz w:val="22"/>
              </w:rPr>
              <w:t>Напор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175439" w:rsidRDefault="00592B43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175439" w:rsidRDefault="00592B43">
            <w:pPr>
              <w:rPr>
                <w:sz w:val="22"/>
              </w:rPr>
            </w:pPr>
            <w:r>
              <w:rPr>
                <w:sz w:val="22"/>
              </w:rPr>
              <w:t>32</w:t>
            </w:r>
            <w:bookmarkStart w:id="0" w:name="_GoBack"/>
            <w:bookmarkEnd w:id="0"/>
          </w:p>
        </w:tc>
      </w:tr>
      <w:tr w:rsidR="00175439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175439" w:rsidRDefault="00592B43">
            <w:pPr>
              <w:rPr>
                <w:sz w:val="22"/>
              </w:rPr>
            </w:pPr>
            <w:r>
              <w:rPr>
                <w:sz w:val="22"/>
              </w:rPr>
              <w:t>1.3</w:t>
            </w:r>
          </w:p>
        </w:tc>
        <w:tc>
          <w:tcPr>
            <w:tcW w:w="5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175439" w:rsidRDefault="00592B43">
            <w:pPr>
              <w:rPr>
                <w:sz w:val="22"/>
              </w:rPr>
            </w:pPr>
            <w:r>
              <w:rPr>
                <w:sz w:val="22"/>
              </w:rPr>
              <w:t>Давление на входе / выходе (не более)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175439" w:rsidRDefault="00592B43">
            <w:pPr>
              <w:jc w:val="center"/>
            </w:pPr>
            <w:r>
              <w:rPr>
                <w:sz w:val="22"/>
              </w:rPr>
              <w:t>кгс/см</w:t>
            </w:r>
            <w:r>
              <w:rPr>
                <w:sz w:val="22"/>
                <w:vertAlign w:val="superscript"/>
                <w:lang w:val="en-US"/>
              </w:rPr>
              <w:t>2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175439" w:rsidRDefault="00175439">
            <w:pPr>
              <w:snapToGrid w:val="0"/>
              <w:rPr>
                <w:sz w:val="22"/>
                <w:lang w:val="en-US"/>
              </w:rPr>
            </w:pPr>
          </w:p>
        </w:tc>
      </w:tr>
      <w:tr w:rsidR="00175439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175439" w:rsidRDefault="00592B43">
            <w:pPr>
              <w:rPr>
                <w:sz w:val="22"/>
              </w:rPr>
            </w:pPr>
            <w:r>
              <w:rPr>
                <w:sz w:val="22"/>
              </w:rPr>
              <w:t>1.4</w:t>
            </w:r>
          </w:p>
        </w:tc>
        <w:tc>
          <w:tcPr>
            <w:tcW w:w="5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175439" w:rsidRDefault="00592B43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Кавитационный</w:t>
            </w:r>
            <w:proofErr w:type="spellEnd"/>
            <w:r>
              <w:rPr>
                <w:sz w:val="22"/>
              </w:rPr>
              <w:t xml:space="preserve"> запас (не более)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175439" w:rsidRDefault="00592B43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175439" w:rsidRDefault="00592B43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</w:tr>
      <w:tr w:rsidR="00175439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175439" w:rsidRDefault="00592B43">
            <w:pPr>
              <w:rPr>
                <w:sz w:val="22"/>
              </w:rPr>
            </w:pPr>
            <w:r>
              <w:rPr>
                <w:sz w:val="22"/>
              </w:rPr>
              <w:t>1.5</w:t>
            </w:r>
          </w:p>
        </w:tc>
        <w:tc>
          <w:tcPr>
            <w:tcW w:w="5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175439" w:rsidRDefault="00592B43">
            <w:pPr>
              <w:rPr>
                <w:sz w:val="22"/>
              </w:rPr>
            </w:pPr>
            <w:r>
              <w:rPr>
                <w:sz w:val="22"/>
              </w:rPr>
              <w:t>Для полупогружных (погружных) насосов: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175439" w:rsidRDefault="00592B43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175439" w:rsidRDefault="00592B43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75439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175439" w:rsidRDefault="00592B43">
            <w:pPr>
              <w:rPr>
                <w:sz w:val="22"/>
              </w:rPr>
            </w:pPr>
            <w:r>
              <w:rPr>
                <w:sz w:val="22"/>
              </w:rPr>
              <w:t>1.5.1</w:t>
            </w:r>
          </w:p>
        </w:tc>
        <w:tc>
          <w:tcPr>
            <w:tcW w:w="5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175439" w:rsidRDefault="00592B43">
            <w:pPr>
              <w:rPr>
                <w:sz w:val="22"/>
              </w:rPr>
            </w:pPr>
            <w:r>
              <w:rPr>
                <w:sz w:val="22"/>
              </w:rPr>
              <w:t>Глубина погружения (расстояние от поверхности жидкости до всасывающего патрубка)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175439" w:rsidRDefault="00592B43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175439" w:rsidRDefault="00175439">
            <w:pPr>
              <w:snapToGrid w:val="0"/>
              <w:rPr>
                <w:sz w:val="22"/>
              </w:rPr>
            </w:pPr>
          </w:p>
        </w:tc>
      </w:tr>
      <w:tr w:rsidR="00175439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175439" w:rsidRDefault="00592B4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</w:p>
        </w:tc>
        <w:tc>
          <w:tcPr>
            <w:tcW w:w="951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175439" w:rsidRDefault="00592B43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ПЕРЕКАЧИВАЕМАЯ СРЕДА</w:t>
            </w:r>
          </w:p>
        </w:tc>
      </w:tr>
      <w:tr w:rsidR="00175439">
        <w:trPr>
          <w:trHeight w:val="354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175439" w:rsidRDefault="00592B43">
            <w:pPr>
              <w:rPr>
                <w:sz w:val="22"/>
              </w:rPr>
            </w:pPr>
            <w:r>
              <w:rPr>
                <w:sz w:val="22"/>
              </w:rPr>
              <w:t>2.1</w:t>
            </w:r>
          </w:p>
        </w:tc>
        <w:tc>
          <w:tcPr>
            <w:tcW w:w="5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175439" w:rsidRDefault="00592B43">
            <w:pPr>
              <w:rPr>
                <w:sz w:val="22"/>
              </w:rPr>
            </w:pPr>
            <w:r>
              <w:rPr>
                <w:sz w:val="22"/>
              </w:rPr>
              <w:t>Наименование перекачиваемой среды</w:t>
            </w:r>
          </w:p>
        </w:tc>
        <w:tc>
          <w:tcPr>
            <w:tcW w:w="3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175439" w:rsidRDefault="00592B43">
            <w:r>
              <w:rPr>
                <w:sz w:val="22"/>
              </w:rPr>
              <w:t xml:space="preserve"> Сточная жидкость</w:t>
            </w:r>
          </w:p>
        </w:tc>
      </w:tr>
      <w:tr w:rsidR="00175439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175439" w:rsidRDefault="00592B43">
            <w:pPr>
              <w:rPr>
                <w:sz w:val="22"/>
              </w:rPr>
            </w:pPr>
            <w:r>
              <w:rPr>
                <w:sz w:val="22"/>
              </w:rPr>
              <w:t>2.2</w:t>
            </w:r>
          </w:p>
        </w:tc>
        <w:tc>
          <w:tcPr>
            <w:tcW w:w="951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175439" w:rsidRDefault="00592B43">
            <w:pPr>
              <w:rPr>
                <w:sz w:val="22"/>
              </w:rPr>
            </w:pPr>
            <w:r>
              <w:rPr>
                <w:sz w:val="22"/>
              </w:rPr>
              <w:t>Содержание твердых частиц:</w:t>
            </w:r>
          </w:p>
        </w:tc>
      </w:tr>
      <w:tr w:rsidR="00175439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175439" w:rsidRDefault="00592B43">
            <w:pPr>
              <w:rPr>
                <w:sz w:val="22"/>
              </w:rPr>
            </w:pPr>
            <w:r>
              <w:rPr>
                <w:sz w:val="22"/>
              </w:rPr>
              <w:t>2.2.1</w:t>
            </w:r>
          </w:p>
        </w:tc>
        <w:tc>
          <w:tcPr>
            <w:tcW w:w="5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175439" w:rsidRDefault="00592B43">
            <w:pPr>
              <w:rPr>
                <w:sz w:val="22"/>
              </w:rPr>
            </w:pPr>
            <w:r>
              <w:rPr>
                <w:sz w:val="22"/>
              </w:rPr>
              <w:t>Объемная концентрация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175439" w:rsidRDefault="00592B43">
            <w:pPr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175439" w:rsidRDefault="00592B43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Не выше 1</w:t>
            </w:r>
          </w:p>
        </w:tc>
      </w:tr>
      <w:tr w:rsidR="00175439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175439" w:rsidRDefault="00592B43">
            <w:pPr>
              <w:rPr>
                <w:sz w:val="22"/>
              </w:rPr>
            </w:pPr>
            <w:r>
              <w:rPr>
                <w:sz w:val="22"/>
              </w:rPr>
              <w:t>2.2.2</w:t>
            </w:r>
          </w:p>
        </w:tc>
        <w:tc>
          <w:tcPr>
            <w:tcW w:w="5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175439" w:rsidRDefault="00592B43">
            <w:pPr>
              <w:rPr>
                <w:sz w:val="22"/>
              </w:rPr>
            </w:pPr>
            <w:r>
              <w:rPr>
                <w:sz w:val="22"/>
              </w:rPr>
              <w:t xml:space="preserve">Размеры </w:t>
            </w:r>
            <w:r>
              <w:rPr>
                <w:sz w:val="22"/>
              </w:rPr>
              <w:t>частиц (абразивных/неабразивных)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175439" w:rsidRDefault="00592B43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мм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175439" w:rsidRDefault="00592B43">
            <w:pPr>
              <w:rPr>
                <w:sz w:val="22"/>
              </w:rPr>
            </w:pPr>
            <w:r>
              <w:rPr>
                <w:sz w:val="22"/>
              </w:rPr>
              <w:t>Не более 5</w:t>
            </w:r>
          </w:p>
        </w:tc>
      </w:tr>
      <w:tr w:rsidR="00175439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175439" w:rsidRDefault="00592B43">
            <w:pPr>
              <w:rPr>
                <w:sz w:val="22"/>
              </w:rPr>
            </w:pPr>
            <w:r>
              <w:rPr>
                <w:sz w:val="22"/>
              </w:rPr>
              <w:t>2.3</w:t>
            </w:r>
          </w:p>
        </w:tc>
        <w:tc>
          <w:tcPr>
            <w:tcW w:w="5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175439" w:rsidRDefault="00592B43">
            <w:r>
              <w:rPr>
                <w:sz w:val="22"/>
              </w:rPr>
              <w:t xml:space="preserve">Рабочая температура, </w:t>
            </w:r>
            <w:proofErr w:type="spellStart"/>
            <w:r>
              <w:rPr>
                <w:sz w:val="22"/>
              </w:rPr>
              <w:t>tp</w:t>
            </w:r>
            <w:proofErr w:type="spellEnd"/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175439" w:rsidRDefault="00592B43">
            <w:pPr>
              <w:jc w:val="center"/>
            </w:pPr>
            <w:r>
              <w:rPr>
                <w:sz w:val="22"/>
                <w:vertAlign w:val="superscript"/>
              </w:rPr>
              <w:t>0</w:t>
            </w:r>
            <w:r>
              <w:rPr>
                <w:sz w:val="22"/>
              </w:rPr>
              <w:t>С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175439" w:rsidRDefault="00592B43">
            <w:pPr>
              <w:rPr>
                <w:sz w:val="22"/>
              </w:rPr>
            </w:pPr>
            <w:r>
              <w:rPr>
                <w:sz w:val="22"/>
              </w:rPr>
              <w:t xml:space="preserve">0-40 </w:t>
            </w:r>
          </w:p>
        </w:tc>
      </w:tr>
      <w:tr w:rsidR="00175439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175439" w:rsidRDefault="00592B43">
            <w:pPr>
              <w:rPr>
                <w:sz w:val="22"/>
              </w:rPr>
            </w:pPr>
            <w:r>
              <w:rPr>
                <w:sz w:val="22"/>
              </w:rPr>
              <w:t>2.4</w:t>
            </w:r>
          </w:p>
        </w:tc>
        <w:tc>
          <w:tcPr>
            <w:tcW w:w="5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175439" w:rsidRDefault="00592B43">
            <w:r>
              <w:rPr>
                <w:sz w:val="22"/>
              </w:rPr>
              <w:t xml:space="preserve">Вязкость (кинематическая) при </w:t>
            </w:r>
            <w:proofErr w:type="spellStart"/>
            <w:r>
              <w:rPr>
                <w:sz w:val="22"/>
                <w:lang w:val="en-US"/>
              </w:rPr>
              <w:t>tp</w:t>
            </w:r>
            <w:proofErr w:type="spellEnd"/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175439" w:rsidRDefault="00592B43">
            <w:pPr>
              <w:jc w:val="center"/>
            </w:pPr>
            <w:proofErr w:type="spellStart"/>
            <w:r>
              <w:rPr>
                <w:sz w:val="22"/>
              </w:rPr>
              <w:t>сСт</w:t>
            </w:r>
            <w:proofErr w:type="spellEnd"/>
            <w:r>
              <w:rPr>
                <w:sz w:val="22"/>
              </w:rPr>
              <w:t xml:space="preserve"> (</w:t>
            </w:r>
            <w:r>
              <w:rPr>
                <w:sz w:val="22"/>
                <w:lang w:val="en-US"/>
              </w:rPr>
              <w:t>м</w:t>
            </w:r>
            <w:r>
              <w:rPr>
                <w:sz w:val="22"/>
              </w:rPr>
              <w:t>м</w:t>
            </w:r>
            <w:r>
              <w:rPr>
                <w:sz w:val="22"/>
                <w:vertAlign w:val="superscript"/>
              </w:rPr>
              <w:t>2</w:t>
            </w:r>
            <w:r>
              <w:rPr>
                <w:sz w:val="22"/>
              </w:rPr>
              <w:t>/с)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175439" w:rsidRDefault="00592B43">
            <w:pPr>
              <w:rPr>
                <w:sz w:val="22"/>
              </w:rPr>
            </w:pPr>
            <w:r>
              <w:rPr>
                <w:sz w:val="22"/>
              </w:rPr>
              <w:t>До1*10 -6</w:t>
            </w:r>
          </w:p>
        </w:tc>
      </w:tr>
      <w:tr w:rsidR="00175439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175439" w:rsidRDefault="00592B43">
            <w:pPr>
              <w:rPr>
                <w:sz w:val="22"/>
              </w:rPr>
            </w:pPr>
            <w:r>
              <w:rPr>
                <w:sz w:val="22"/>
              </w:rPr>
              <w:t>2.5</w:t>
            </w:r>
          </w:p>
        </w:tc>
        <w:tc>
          <w:tcPr>
            <w:tcW w:w="5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175439" w:rsidRDefault="00592B43">
            <w:r>
              <w:rPr>
                <w:sz w:val="22"/>
              </w:rPr>
              <w:t xml:space="preserve">Плотность при </w:t>
            </w:r>
            <w:proofErr w:type="spellStart"/>
            <w:r>
              <w:rPr>
                <w:sz w:val="22"/>
                <w:lang w:val="en-US"/>
              </w:rPr>
              <w:t>tp</w:t>
            </w:r>
            <w:proofErr w:type="spellEnd"/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175439" w:rsidRDefault="00592B43">
            <w:pPr>
              <w:jc w:val="center"/>
            </w:pPr>
            <w:r>
              <w:rPr>
                <w:sz w:val="22"/>
              </w:rPr>
              <w:t>кг/м</w:t>
            </w:r>
            <w:r>
              <w:rPr>
                <w:sz w:val="22"/>
                <w:vertAlign w:val="superscript"/>
              </w:rPr>
              <w:t>3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175439" w:rsidRDefault="00592B43">
            <w:pPr>
              <w:rPr>
                <w:sz w:val="22"/>
              </w:rPr>
            </w:pPr>
            <w:r>
              <w:rPr>
                <w:sz w:val="22"/>
              </w:rPr>
              <w:t>Не более 1050</w:t>
            </w:r>
          </w:p>
        </w:tc>
      </w:tr>
      <w:tr w:rsidR="00175439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175439" w:rsidRDefault="00592B4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951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175439" w:rsidRDefault="00592B43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МАТЕРИАЛЫ СТОЙКИЕ В ПЕРЕКАЧИВАЕМОЙ СРЕДЕ</w:t>
            </w:r>
          </w:p>
        </w:tc>
      </w:tr>
      <w:tr w:rsidR="00175439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175439" w:rsidRDefault="00175439">
            <w:pPr>
              <w:snapToGrid w:val="0"/>
              <w:rPr>
                <w:b/>
                <w:sz w:val="22"/>
              </w:rPr>
            </w:pPr>
          </w:p>
        </w:tc>
        <w:tc>
          <w:tcPr>
            <w:tcW w:w="951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175439" w:rsidRDefault="00592B43">
            <w:pPr>
              <w:rPr>
                <w:sz w:val="22"/>
              </w:rPr>
            </w:pPr>
            <w:r>
              <w:rPr>
                <w:sz w:val="22"/>
              </w:rPr>
              <w:t xml:space="preserve">- СТАЛЬ 20Х13Л, </w:t>
            </w:r>
            <w:r>
              <w:rPr>
                <w:sz w:val="22"/>
              </w:rPr>
              <w:t>12Х18Н9Т, 35Л или другие</w:t>
            </w:r>
          </w:p>
          <w:p w:rsidR="00175439" w:rsidRDefault="00592B43">
            <w:pPr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proofErr w:type="spellStart"/>
            <w:r>
              <w:rPr>
                <w:sz w:val="22"/>
              </w:rPr>
              <w:t>оловянистая</w:t>
            </w:r>
            <w:proofErr w:type="spellEnd"/>
            <w:r>
              <w:rPr>
                <w:sz w:val="22"/>
              </w:rPr>
              <w:t xml:space="preserve"> бронза</w:t>
            </w:r>
          </w:p>
          <w:p w:rsidR="00175439" w:rsidRDefault="00592B43">
            <w:pPr>
              <w:rPr>
                <w:sz w:val="22"/>
              </w:rPr>
            </w:pPr>
            <w:r>
              <w:rPr>
                <w:sz w:val="22"/>
              </w:rPr>
              <w:t>- СЧ20</w:t>
            </w:r>
          </w:p>
          <w:p w:rsidR="00175439" w:rsidRDefault="00592B43">
            <w:pPr>
              <w:rPr>
                <w:sz w:val="22"/>
              </w:rPr>
            </w:pPr>
            <w:r>
              <w:rPr>
                <w:sz w:val="22"/>
              </w:rPr>
              <w:t>- резина ИРП 1225, ИРП 1314</w:t>
            </w:r>
          </w:p>
        </w:tc>
      </w:tr>
      <w:tr w:rsidR="00175439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175439" w:rsidRDefault="00592B4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</w:p>
        </w:tc>
        <w:tc>
          <w:tcPr>
            <w:tcW w:w="951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175439" w:rsidRDefault="00592B43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УПЛОТНЕНИЕ ВАЛА</w:t>
            </w:r>
          </w:p>
        </w:tc>
      </w:tr>
      <w:tr w:rsidR="00175439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175439" w:rsidRDefault="00592B43">
            <w:pPr>
              <w:rPr>
                <w:sz w:val="22"/>
              </w:rPr>
            </w:pPr>
            <w:r>
              <w:rPr>
                <w:sz w:val="22"/>
              </w:rPr>
              <w:t>4.1</w:t>
            </w:r>
          </w:p>
        </w:tc>
        <w:tc>
          <w:tcPr>
            <w:tcW w:w="5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175439" w:rsidRDefault="00592B43">
            <w:pPr>
              <w:rPr>
                <w:sz w:val="22"/>
              </w:rPr>
            </w:pPr>
            <w:r>
              <w:rPr>
                <w:sz w:val="22"/>
              </w:rPr>
              <w:t>Сальниковое одинарное/двойное (С/СД)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175439" w:rsidRDefault="00592B43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175439" w:rsidRDefault="00592B43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Сд</w:t>
            </w:r>
            <w:proofErr w:type="spellEnd"/>
          </w:p>
        </w:tc>
      </w:tr>
      <w:tr w:rsidR="00175439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175439" w:rsidRDefault="00592B43">
            <w:pPr>
              <w:rPr>
                <w:sz w:val="22"/>
              </w:rPr>
            </w:pPr>
            <w:r>
              <w:rPr>
                <w:sz w:val="22"/>
              </w:rPr>
              <w:t>4.2</w:t>
            </w:r>
          </w:p>
        </w:tc>
        <w:tc>
          <w:tcPr>
            <w:tcW w:w="5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175439" w:rsidRDefault="00592B43">
            <w:pPr>
              <w:rPr>
                <w:sz w:val="22"/>
              </w:rPr>
            </w:pPr>
            <w:r>
              <w:rPr>
                <w:sz w:val="22"/>
              </w:rPr>
              <w:t>Торцовое одинарное/двойное (5/55)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175439" w:rsidRDefault="00592B43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175439" w:rsidRDefault="00592B43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75439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175439" w:rsidRDefault="00592B4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951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175439" w:rsidRDefault="00592B43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УСЛОВИЯ ЭКСПЛУАТАЦИИ (УСТАНОВКИ)</w:t>
            </w:r>
          </w:p>
        </w:tc>
      </w:tr>
      <w:tr w:rsidR="00175439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175439" w:rsidRDefault="00592B43">
            <w:pPr>
              <w:rPr>
                <w:sz w:val="22"/>
              </w:rPr>
            </w:pPr>
            <w:r>
              <w:rPr>
                <w:sz w:val="22"/>
              </w:rPr>
              <w:t>5.1</w:t>
            </w:r>
          </w:p>
        </w:tc>
        <w:tc>
          <w:tcPr>
            <w:tcW w:w="5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175439" w:rsidRDefault="00592B43">
            <w:pPr>
              <w:rPr>
                <w:sz w:val="22"/>
              </w:rPr>
            </w:pPr>
            <w:r>
              <w:rPr>
                <w:sz w:val="22"/>
              </w:rPr>
              <w:t xml:space="preserve">Климатическое исполнение </w:t>
            </w:r>
            <w:r>
              <w:rPr>
                <w:sz w:val="22"/>
              </w:rPr>
              <w:t>и категория размещения при эксплуатации по ГОСТ 15150-69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175439" w:rsidRDefault="00592B43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175439" w:rsidRDefault="00592B43">
            <w:pPr>
              <w:rPr>
                <w:sz w:val="22"/>
              </w:rPr>
            </w:pPr>
            <w:r>
              <w:rPr>
                <w:sz w:val="22"/>
              </w:rPr>
              <w:t>Ухл4</w:t>
            </w:r>
          </w:p>
        </w:tc>
      </w:tr>
      <w:tr w:rsidR="00175439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175439" w:rsidRDefault="00592B43">
            <w:pPr>
              <w:rPr>
                <w:sz w:val="22"/>
              </w:rPr>
            </w:pPr>
            <w:r>
              <w:rPr>
                <w:sz w:val="22"/>
              </w:rPr>
              <w:t>5.2</w:t>
            </w:r>
          </w:p>
        </w:tc>
        <w:tc>
          <w:tcPr>
            <w:tcW w:w="5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175439" w:rsidRDefault="00592B43">
            <w:pPr>
              <w:rPr>
                <w:sz w:val="22"/>
              </w:rPr>
            </w:pPr>
            <w:r>
              <w:rPr>
                <w:sz w:val="22"/>
              </w:rPr>
              <w:t xml:space="preserve">Класс взрывоопасности и пожарной зоны размещения по ПУЭ    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175439" w:rsidRDefault="00592B43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175439" w:rsidRDefault="00592B43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75439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175439" w:rsidRDefault="00592B43">
            <w:pPr>
              <w:rPr>
                <w:sz w:val="22"/>
              </w:rPr>
            </w:pPr>
            <w:r>
              <w:rPr>
                <w:sz w:val="22"/>
              </w:rPr>
              <w:t>5.3</w:t>
            </w:r>
          </w:p>
        </w:tc>
        <w:tc>
          <w:tcPr>
            <w:tcW w:w="5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175439" w:rsidRDefault="00592B43">
            <w:pPr>
              <w:rPr>
                <w:sz w:val="22"/>
              </w:rPr>
            </w:pPr>
            <w:r>
              <w:rPr>
                <w:sz w:val="22"/>
              </w:rPr>
              <w:t>Необходимость подвода охлаждающей/обогревающей среды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175439" w:rsidRDefault="00592B43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да/нет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175439" w:rsidRDefault="00592B43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175439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175439" w:rsidRDefault="00592B4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6</w:t>
            </w:r>
          </w:p>
        </w:tc>
        <w:tc>
          <w:tcPr>
            <w:tcW w:w="951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175439" w:rsidRDefault="00592B43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ПРИВОД</w:t>
            </w:r>
          </w:p>
        </w:tc>
      </w:tr>
      <w:tr w:rsidR="00175439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175439" w:rsidRDefault="00592B43">
            <w:pPr>
              <w:rPr>
                <w:sz w:val="22"/>
              </w:rPr>
            </w:pPr>
            <w:r>
              <w:rPr>
                <w:sz w:val="22"/>
              </w:rPr>
              <w:t>6.1</w:t>
            </w:r>
          </w:p>
        </w:tc>
        <w:tc>
          <w:tcPr>
            <w:tcW w:w="5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175439" w:rsidRDefault="00592B43">
            <w:pPr>
              <w:rPr>
                <w:sz w:val="22"/>
              </w:rPr>
            </w:pPr>
            <w:r>
              <w:rPr>
                <w:sz w:val="22"/>
              </w:rPr>
              <w:t>Напряжение, количество фаз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175439" w:rsidRDefault="00592B43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175439" w:rsidRDefault="00592B43">
            <w:pPr>
              <w:rPr>
                <w:sz w:val="22"/>
              </w:rPr>
            </w:pPr>
            <w:r>
              <w:rPr>
                <w:sz w:val="22"/>
              </w:rPr>
              <w:t>380; 4</w:t>
            </w:r>
          </w:p>
        </w:tc>
      </w:tr>
      <w:tr w:rsidR="00175439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175439" w:rsidRDefault="00592B43">
            <w:pPr>
              <w:rPr>
                <w:sz w:val="22"/>
              </w:rPr>
            </w:pPr>
            <w:r>
              <w:rPr>
                <w:sz w:val="22"/>
              </w:rPr>
              <w:t>6.2</w:t>
            </w:r>
          </w:p>
        </w:tc>
        <w:tc>
          <w:tcPr>
            <w:tcW w:w="5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175439" w:rsidRDefault="00592B43">
            <w:pPr>
              <w:rPr>
                <w:sz w:val="22"/>
              </w:rPr>
            </w:pPr>
            <w:r>
              <w:rPr>
                <w:sz w:val="22"/>
              </w:rPr>
              <w:t xml:space="preserve">Частота сети 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175439" w:rsidRDefault="00592B43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175439" w:rsidRDefault="00592B43">
            <w:pPr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175439">
        <w:trPr>
          <w:trHeight w:val="148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175439" w:rsidRDefault="00592B4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</w:p>
        </w:tc>
        <w:tc>
          <w:tcPr>
            <w:tcW w:w="951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175439" w:rsidRDefault="00592B43">
            <w:pPr>
              <w:jc w:val="center"/>
            </w:pPr>
            <w:r>
              <w:rPr>
                <w:b/>
                <w:bCs/>
                <w:sz w:val="22"/>
              </w:rPr>
              <w:t>ПРИЛОЖЕНИЕ 1 к ОЛ №7 : Габаритно-присоединительные размеры.</w:t>
            </w:r>
          </w:p>
        </w:tc>
      </w:tr>
    </w:tbl>
    <w:p w:rsidR="00175439" w:rsidRDefault="00175439">
      <w:pPr>
        <w:tabs>
          <w:tab w:val="left" w:pos="3000"/>
        </w:tabs>
        <w:rPr>
          <w:sz w:val="20"/>
          <w:szCs w:val="18"/>
        </w:rPr>
      </w:pPr>
    </w:p>
    <w:p w:rsidR="00175439" w:rsidRDefault="00175439">
      <w:pPr>
        <w:tabs>
          <w:tab w:val="left" w:pos="3000"/>
        </w:tabs>
        <w:rPr>
          <w:sz w:val="20"/>
          <w:szCs w:val="18"/>
        </w:rPr>
      </w:pPr>
    </w:p>
    <w:p w:rsidR="00175439" w:rsidRDefault="00592B43">
      <w:pPr>
        <w:tabs>
          <w:tab w:val="left" w:pos="3000"/>
        </w:tabs>
        <w:spacing w:line="360" w:lineRule="auto"/>
        <w:rPr>
          <w:rFonts w:ascii="Tahoma" w:hAnsi="Tahoma"/>
        </w:rPr>
      </w:pPr>
      <w:r>
        <w:rPr>
          <w:rFonts w:ascii="Tahoma" w:hAnsi="Tahoma"/>
          <w:sz w:val="20"/>
          <w:szCs w:val="18"/>
        </w:rPr>
        <w:t>Опросный лист заполнил:  Начальник участка №1                                                     Климасов А.С.</w:t>
      </w:r>
    </w:p>
    <w:p w:rsidR="00175439" w:rsidRDefault="00592B43">
      <w:pPr>
        <w:tabs>
          <w:tab w:val="left" w:pos="3000"/>
        </w:tabs>
        <w:spacing w:line="360" w:lineRule="auto"/>
      </w:pPr>
      <w:bookmarkStart w:id="1" w:name="__DdeLink__326_2341849188"/>
      <w:bookmarkEnd w:id="1"/>
      <w:r>
        <w:rPr>
          <w:rFonts w:ascii="Tahoma" w:hAnsi="Tahoma"/>
          <w:sz w:val="20"/>
          <w:szCs w:val="18"/>
        </w:rPr>
        <w:t>Тел.__8-987-912-92-41</w:t>
      </w:r>
    </w:p>
    <w:sectPr w:rsidR="00175439">
      <w:pgSz w:w="11906" w:h="16838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175439"/>
    <w:rsid w:val="00175439"/>
    <w:rsid w:val="00592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819EF9-DEB9-4085-B4CB-2FBD1B17B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Arial Unicode MS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CFC"/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513CFC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4">
    <w:name w:val="Body Text"/>
    <w:basedOn w:val="a"/>
    <w:rsid w:val="00513CFC"/>
    <w:pPr>
      <w:spacing w:after="140" w:line="288" w:lineRule="auto"/>
    </w:pPr>
  </w:style>
  <w:style w:type="paragraph" w:styleId="a5">
    <w:name w:val="List"/>
    <w:basedOn w:val="a4"/>
    <w:rsid w:val="00513CFC"/>
  </w:style>
  <w:style w:type="paragraph" w:styleId="a6">
    <w:name w:val="caption"/>
    <w:basedOn w:val="a"/>
    <w:qFormat/>
    <w:rsid w:val="00513CFC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513CFC"/>
    <w:pPr>
      <w:suppressLineNumbers/>
    </w:pPr>
  </w:style>
  <w:style w:type="paragraph" w:styleId="a8">
    <w:name w:val="Balloon Text"/>
    <w:basedOn w:val="a"/>
    <w:link w:val="a9"/>
    <w:uiPriority w:val="99"/>
    <w:semiHidden/>
    <w:unhideWhenUsed/>
    <w:rsid w:val="00592B43"/>
    <w:rPr>
      <w:rFonts w:ascii="Segoe UI" w:hAnsi="Segoe UI"/>
      <w:sz w:val="18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2B43"/>
    <w:rPr>
      <w:rFonts w:ascii="Segoe UI" w:hAnsi="Segoe UI"/>
      <w:color w:val="00000A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Климасов Алексей Сергеевич</dc:creator>
  <dc:description/>
  <cp:lastModifiedBy>Нагорный Станислав Леонидович</cp:lastModifiedBy>
  <cp:revision>6</cp:revision>
  <cp:lastPrinted>2019-09-30T06:27:00Z</cp:lastPrinted>
  <dcterms:created xsi:type="dcterms:W3CDTF">2019-09-24T08:35:00Z</dcterms:created>
  <dcterms:modified xsi:type="dcterms:W3CDTF">2019-09-30T06:27:00Z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